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7437D4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37D4">
        <w:rPr>
          <w:rFonts w:ascii="Times New Roman" w:hAnsi="Times New Roman"/>
          <w:sz w:val="24"/>
          <w:szCs w:val="24"/>
        </w:rPr>
        <w:t>Karta modułu/przedmiotu</w:t>
      </w:r>
    </w:p>
    <w:p w:rsidR="004A4628" w:rsidRPr="007437D4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7437D4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7437D4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Kod modułu:</w:t>
            </w: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7437D4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Nazwa przedmiotu: </w:t>
            </w:r>
          </w:p>
          <w:p w:rsidR="004A4628" w:rsidRPr="007437D4" w:rsidRDefault="003242D0" w:rsidP="000D75A7">
            <w:pPr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HISTORI</w:t>
            </w:r>
            <w:r w:rsidR="000D75A7" w:rsidRPr="007437D4">
              <w:rPr>
                <w:b/>
                <w:sz w:val="24"/>
                <w:szCs w:val="24"/>
              </w:rPr>
              <w:t>A, KULTURA I REALIA KRAJÓW ANGLOJĘZYCZNYCH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Kod przedmiotu:</w:t>
            </w: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7437D4" w:rsidRDefault="004A4628" w:rsidP="004E1E91">
            <w:pPr>
              <w:rPr>
                <w:b/>
              </w:rPr>
            </w:pPr>
            <w:r w:rsidRPr="007437D4">
              <w:rPr>
                <w:sz w:val="24"/>
                <w:szCs w:val="24"/>
              </w:rPr>
              <w:t>Nazwa jednostki organizacyjnej prowadzącej przedmiot / moduł:</w:t>
            </w:r>
            <w:r w:rsidRPr="007437D4">
              <w:rPr>
                <w:b/>
              </w:rPr>
              <w:t xml:space="preserve"> 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Nazwa kierunku: </w:t>
            </w:r>
            <w:r w:rsidRPr="007437D4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Forma studiów: </w:t>
            </w:r>
            <w:r w:rsidRPr="007437D4">
              <w:rPr>
                <w:b/>
                <w:sz w:val="24"/>
                <w:szCs w:val="24"/>
              </w:rPr>
              <w:t>STACJONARNE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Profil kształcenia: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Poziom kształcenia: 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Rok / semestr</w:t>
            </w:r>
            <w:r w:rsidRPr="007437D4">
              <w:rPr>
                <w:b/>
                <w:sz w:val="24"/>
                <w:szCs w:val="24"/>
              </w:rPr>
              <w:t xml:space="preserve">: 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I</w:t>
            </w:r>
            <w:r w:rsidR="000D75A7" w:rsidRPr="007437D4">
              <w:rPr>
                <w:b/>
                <w:sz w:val="24"/>
                <w:szCs w:val="24"/>
              </w:rPr>
              <w:t>I</w:t>
            </w:r>
            <w:r w:rsidRPr="007437D4">
              <w:rPr>
                <w:b/>
                <w:sz w:val="24"/>
                <w:szCs w:val="24"/>
              </w:rPr>
              <w:t>/</w:t>
            </w:r>
            <w:r w:rsidR="000D75A7" w:rsidRPr="007437D4">
              <w:rPr>
                <w:b/>
                <w:sz w:val="24"/>
                <w:szCs w:val="24"/>
              </w:rPr>
              <w:t>4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Status przedmiotu /modułu: </w:t>
            </w:r>
            <w:r w:rsidRPr="007437D4">
              <w:rPr>
                <w:b/>
                <w:sz w:val="24"/>
                <w:szCs w:val="24"/>
              </w:rPr>
              <w:t>OBOWIĄZKOWY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Język przedmiotu / modułu: </w:t>
            </w:r>
            <w:r w:rsidRPr="007437D4">
              <w:rPr>
                <w:b/>
                <w:sz w:val="24"/>
                <w:szCs w:val="24"/>
              </w:rPr>
              <w:t>ANGIELSKI</w:t>
            </w:r>
            <w:r w:rsidR="004A5197" w:rsidRPr="007437D4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inne </w:t>
            </w:r>
            <w:r w:rsidRPr="007437D4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7437D4" w:rsidTr="004E1E91">
        <w:trPr>
          <w:cantSplit/>
        </w:trPr>
        <w:tc>
          <w:tcPr>
            <w:tcW w:w="497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7437D4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7437D4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8804E9" w:rsidRDefault="004A4628" w:rsidP="004A4628">
            <w:pPr>
              <w:rPr>
                <w:b/>
                <w:sz w:val="24"/>
                <w:szCs w:val="24"/>
              </w:rPr>
            </w:pPr>
            <w:r w:rsidRPr="008804E9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7437D4" w:rsidTr="004E1E91">
        <w:tc>
          <w:tcPr>
            <w:tcW w:w="2988" w:type="dxa"/>
            <w:vAlign w:val="center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Prowadzący zajęcia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7437D4" w:rsidRDefault="007717D6" w:rsidP="007717D6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d</w:t>
            </w:r>
            <w:r w:rsidR="003759A9" w:rsidRPr="007437D4">
              <w:rPr>
                <w:sz w:val="24"/>
                <w:szCs w:val="24"/>
              </w:rPr>
              <w:t xml:space="preserve">r Piotr </w:t>
            </w:r>
            <w:r w:rsidRPr="007437D4">
              <w:rPr>
                <w:sz w:val="24"/>
                <w:szCs w:val="24"/>
              </w:rPr>
              <w:t>K</w:t>
            </w:r>
            <w:r w:rsidR="003759A9" w:rsidRPr="007437D4">
              <w:rPr>
                <w:sz w:val="24"/>
                <w:szCs w:val="24"/>
              </w:rPr>
              <w:t>all</w:t>
            </w:r>
            <w:r w:rsidRPr="007437D4">
              <w:rPr>
                <w:sz w:val="24"/>
                <w:szCs w:val="24"/>
              </w:rPr>
              <w:t>a</w:t>
            </w:r>
            <w:r w:rsidR="003759A9" w:rsidRPr="007437D4">
              <w:rPr>
                <w:sz w:val="24"/>
                <w:szCs w:val="24"/>
              </w:rPr>
              <w:t>s</w:t>
            </w:r>
          </w:p>
        </w:tc>
      </w:tr>
      <w:tr w:rsidR="004A4628" w:rsidRPr="007437D4" w:rsidTr="004E1E91">
        <w:tc>
          <w:tcPr>
            <w:tcW w:w="2988" w:type="dxa"/>
            <w:vAlign w:val="center"/>
          </w:tcPr>
          <w:p w:rsidR="004A4628" w:rsidRPr="007437D4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11827" w:rsidRPr="007437D4" w:rsidRDefault="00611827" w:rsidP="00611827">
            <w:pPr>
              <w:pStyle w:val="Akapitzlist"/>
              <w:suppressAutoHyphens/>
              <w:autoSpaceDN w:val="0"/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:rsidR="007717D6" w:rsidRPr="007437D4" w:rsidRDefault="007717D6" w:rsidP="007717D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Przekazanie studentom podstawowej wiedzy z zakresu wybranych aspektów historii </w:t>
            </w:r>
            <w:r w:rsidR="0061182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i kultury najważniejszych </w:t>
            </w: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krajów anglojęzycznych (Wielkiej Brytanii</w:t>
            </w:r>
            <w:r w:rsidR="0061182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, Irlandii</w:t>
            </w: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 i Stanów Zjednoczonych) w ujęciu chronologicznym</w:t>
            </w:r>
          </w:p>
          <w:p w:rsidR="007717D6" w:rsidRPr="007437D4" w:rsidRDefault="007717D6" w:rsidP="007717D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Przedstawienie w syntetyczny sposób procesu kształtowania się kultury krajów anglojęzycznych (w oparciu o konkretne postacie, przykłady i ilustracje)</w:t>
            </w:r>
          </w:p>
          <w:p w:rsidR="00611827" w:rsidRPr="007437D4" w:rsidRDefault="00611827" w:rsidP="007717D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Omówienie w sposób bardziej szczegółowy kilku wybranych tematów</w:t>
            </w:r>
            <w:r w:rsidR="004A519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, np.</w:t>
            </w: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: miejsca krajów celtyckich w kulturze  współczesnych Wysp Brytyjskich, fenomenu Londynu jako światowej metropolii, </w:t>
            </w:r>
            <w:r w:rsidR="004A519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dziedzictwa politycznego, kulturowego i językowego Imperium Brytyjskiego, </w:t>
            </w: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czy też brytyjskiego systemu klasowego   </w:t>
            </w:r>
          </w:p>
          <w:p w:rsidR="00611827" w:rsidRPr="007437D4" w:rsidRDefault="00611827" w:rsidP="00611827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Wzbogacenie słownictwa studentów o słowa i wyrażenia związane z historią i kulturą (dawną i współczesną) krajów anglojęzycznych</w:t>
            </w:r>
          </w:p>
          <w:p w:rsidR="007717D6" w:rsidRPr="007437D4" w:rsidRDefault="007717D6" w:rsidP="007717D6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Zachęcenie studentów do refleksji </w:t>
            </w:r>
            <w:r w:rsidR="0061182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i pogłębionych, samodzielnych studiów </w:t>
            </w:r>
            <w:r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nad </w:t>
            </w:r>
            <w:r w:rsidR="00611827" w:rsidRPr="007437D4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kulturą krajów anglojęzycznych </w:t>
            </w:r>
          </w:p>
          <w:p w:rsidR="00611827" w:rsidRPr="007437D4" w:rsidRDefault="00611827" w:rsidP="00611827">
            <w:pPr>
              <w:pStyle w:val="Akapitzlist"/>
              <w:suppressAutoHyphens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4A4628" w:rsidRPr="007437D4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7437D4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1827" w:rsidRPr="007437D4" w:rsidRDefault="007717D6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Znajomość języka angielskiego na poziomie umożliwiającym pełne uczestnictwo w zajęciach oraz korzystanie ze wskazanych źródeł</w:t>
            </w:r>
          </w:p>
        </w:tc>
      </w:tr>
    </w:tbl>
    <w:p w:rsidR="004A4628" w:rsidRPr="007437D4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7437D4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2"/>
                <w:szCs w:val="22"/>
              </w:rPr>
            </w:pPr>
            <w:r w:rsidRPr="007437D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2"/>
                <w:szCs w:val="22"/>
              </w:rPr>
            </w:pPr>
            <w:r w:rsidRPr="007437D4">
              <w:rPr>
                <w:sz w:val="22"/>
                <w:szCs w:val="22"/>
              </w:rPr>
              <w:t xml:space="preserve">Kod kierunkowego efektu </w:t>
            </w:r>
          </w:p>
          <w:p w:rsidR="004A4628" w:rsidRPr="007437D4" w:rsidRDefault="004A4628" w:rsidP="004E1E91">
            <w:pPr>
              <w:jc w:val="center"/>
              <w:rPr>
                <w:sz w:val="22"/>
                <w:szCs w:val="22"/>
              </w:rPr>
            </w:pPr>
            <w:r w:rsidRPr="007437D4">
              <w:rPr>
                <w:sz w:val="22"/>
                <w:szCs w:val="22"/>
              </w:rPr>
              <w:t>uczenia się</w:t>
            </w:r>
          </w:p>
        </w:tc>
      </w:tr>
      <w:tr w:rsidR="004A4628" w:rsidRPr="007437D4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4628" w:rsidP="007437D4">
            <w:pPr>
              <w:pStyle w:val="Nagwek1"/>
              <w:rPr>
                <w:szCs w:val="24"/>
              </w:rPr>
            </w:pPr>
            <w:r w:rsidRPr="007437D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5682" w:rsidRPr="007437D4" w:rsidRDefault="00FB31D1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</w:rPr>
              <w:t>Student ma usystematyzowaną</w:t>
            </w:r>
            <w:r w:rsidR="00AB5682" w:rsidRPr="007437D4">
              <w:rPr>
                <w:sz w:val="24"/>
              </w:rPr>
              <w:t>, podstawową</w:t>
            </w:r>
            <w:r w:rsidRPr="007437D4">
              <w:rPr>
                <w:sz w:val="24"/>
              </w:rPr>
              <w:t xml:space="preserve"> wiedzę z zakresu wybranych aspektów historii </w:t>
            </w:r>
            <w:r w:rsidR="00AB5682" w:rsidRPr="007437D4">
              <w:rPr>
                <w:sz w:val="24"/>
              </w:rPr>
              <w:t>najważniejszych</w:t>
            </w:r>
            <w:r w:rsidRPr="007437D4">
              <w:rPr>
                <w:sz w:val="24"/>
              </w:rPr>
              <w:t xml:space="preserve"> krajów anglojęzycznych</w:t>
            </w:r>
            <w:r w:rsidR="00AB5682" w:rsidRPr="007437D4">
              <w:rPr>
                <w:sz w:val="24"/>
              </w:rPr>
              <w:t xml:space="preserve">, a także </w:t>
            </w:r>
            <w:r w:rsidRPr="007437D4">
              <w:rPr>
                <w:sz w:val="24"/>
              </w:rPr>
              <w:t xml:space="preserve">posiada podstawową wiedzę o wpływie czynników historycznych na przemiany kultury </w:t>
            </w:r>
            <w:r w:rsidR="00AB5682" w:rsidRPr="007437D4">
              <w:rPr>
                <w:sz w:val="24"/>
              </w:rPr>
              <w:t xml:space="preserve">tych </w:t>
            </w:r>
            <w:r w:rsidRPr="007437D4">
              <w:rPr>
                <w:sz w:val="24"/>
              </w:rPr>
              <w:t>krajów</w:t>
            </w:r>
            <w:r w:rsidR="00AB5682" w:rsidRPr="007437D4">
              <w:rPr>
                <w:sz w:val="24"/>
              </w:rPr>
              <w:t xml:space="preserve">; student posiada również </w:t>
            </w:r>
            <w:r w:rsidRPr="007437D4">
              <w:rPr>
                <w:sz w:val="24"/>
              </w:rPr>
              <w:t>elementarną wiedzę o współczesnej kulturze krajów anglojęzycznych oraz o jej g</w:t>
            </w:r>
            <w:r w:rsidR="002F0C3B">
              <w:rPr>
                <w:sz w:val="24"/>
              </w:rPr>
              <w:t>enezie i tendencjach rozwojowych.</w:t>
            </w:r>
            <w:r w:rsidR="00AB5682" w:rsidRPr="007437D4">
              <w:rPr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5197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K1P_W03</w:t>
            </w: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5682" w:rsidRPr="007437D4" w:rsidRDefault="00AB5682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</w:rPr>
              <w:t xml:space="preserve">Student </w:t>
            </w:r>
            <w:r w:rsidR="00FB31D1" w:rsidRPr="007437D4">
              <w:rPr>
                <w:sz w:val="24"/>
              </w:rPr>
              <w:t xml:space="preserve">wymienia i definiuje kluczowe pojęcia związane z </w:t>
            </w:r>
            <w:r w:rsidRPr="007437D4">
              <w:rPr>
                <w:sz w:val="24"/>
              </w:rPr>
              <w:t>historią</w:t>
            </w:r>
            <w:r w:rsidR="007437D4">
              <w:rPr>
                <w:sz w:val="24"/>
              </w:rPr>
              <w:t>, historiografią</w:t>
            </w:r>
            <w:r w:rsidRPr="007437D4">
              <w:rPr>
                <w:sz w:val="24"/>
              </w:rPr>
              <w:t xml:space="preserve"> i </w:t>
            </w:r>
            <w:r w:rsidR="00FB31D1" w:rsidRPr="007437D4">
              <w:rPr>
                <w:sz w:val="24"/>
              </w:rPr>
              <w:t>kulturą</w:t>
            </w:r>
            <w:r w:rsidRPr="007437D4">
              <w:rPr>
                <w:sz w:val="24"/>
              </w:rPr>
              <w:t xml:space="preserve"> najważniejszych krajów anglojęzycznych.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K1P_W04</w:t>
            </w:r>
          </w:p>
        </w:tc>
      </w:tr>
      <w:tr w:rsidR="004A5197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197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31D1" w:rsidRPr="007437D4" w:rsidRDefault="00AB5682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2"/>
              </w:rPr>
              <w:t xml:space="preserve">Student </w:t>
            </w:r>
            <w:r w:rsidR="0070008B" w:rsidRPr="007437D4">
              <w:rPr>
                <w:sz w:val="24"/>
                <w:szCs w:val="22"/>
              </w:rPr>
              <w:t xml:space="preserve">ma podstawową wiedzę o współczesnych realiach politycznych, społecznych oraz instytucjach publicznych </w:t>
            </w:r>
            <w:r w:rsidRPr="007437D4">
              <w:rPr>
                <w:sz w:val="24"/>
                <w:szCs w:val="22"/>
              </w:rPr>
              <w:t>najważniejszych krajów angielskiego</w:t>
            </w:r>
            <w:r w:rsidR="0070008B" w:rsidRPr="007437D4">
              <w:rPr>
                <w:sz w:val="24"/>
                <w:szCs w:val="22"/>
              </w:rPr>
              <w:t xml:space="preserve"> obszaru językowego</w:t>
            </w:r>
            <w:r w:rsidRPr="007437D4">
              <w:rPr>
                <w:sz w:val="24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5197" w:rsidRPr="007437D4" w:rsidRDefault="004A5197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K1P_W06</w:t>
            </w:r>
          </w:p>
        </w:tc>
      </w:tr>
      <w:tr w:rsidR="004A4628" w:rsidRPr="007437D4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4628" w:rsidP="007437D4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3065" w:rsidRPr="007437D4" w:rsidRDefault="00AB5682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</w:rPr>
              <w:t>Student samodzielnie</w:t>
            </w:r>
            <w:r w:rsidR="00883065" w:rsidRPr="007437D4">
              <w:rPr>
                <w:sz w:val="24"/>
              </w:rPr>
              <w:t xml:space="preserve"> i kompetentnie </w:t>
            </w:r>
            <w:r w:rsidRPr="007437D4">
              <w:rPr>
                <w:sz w:val="24"/>
              </w:rPr>
              <w:t>wyszukuje i selekcjonuje informacje dotyczące historii oraz wybranych zagadnień kultury krajów anglojęzycznych</w:t>
            </w:r>
            <w:r w:rsidR="00883065" w:rsidRPr="007437D4">
              <w:rPr>
                <w:sz w:val="24"/>
              </w:rPr>
              <w:t xml:space="preserve"> pochodzące z różnorakich źródeł drukowanych, audiowizualnych i internetowych.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70008B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</w:t>
            </w:r>
            <w:r w:rsidR="004A5197" w:rsidRPr="007437D4">
              <w:rPr>
                <w:sz w:val="24"/>
                <w:szCs w:val="24"/>
              </w:rPr>
              <w:t>U01</w:t>
            </w: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5197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5682" w:rsidRPr="007437D4" w:rsidRDefault="00AB5682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</w:rPr>
              <w:t xml:space="preserve">Posługując się zdobytą wiedzą na temat odmian diachronicznych i synchronicznych języka angielskiego, oraz szeroko rozumianego kontekstu </w:t>
            </w:r>
            <w:r w:rsidR="00763408" w:rsidRPr="007437D4">
              <w:rPr>
                <w:sz w:val="24"/>
              </w:rPr>
              <w:t xml:space="preserve">historycznego i </w:t>
            </w:r>
            <w:r w:rsidRPr="007437D4">
              <w:rPr>
                <w:sz w:val="24"/>
              </w:rPr>
              <w:t>kulturowego, student</w:t>
            </w:r>
            <w:r w:rsidR="00763408" w:rsidRPr="007437D4">
              <w:rPr>
                <w:sz w:val="24"/>
              </w:rPr>
              <w:t xml:space="preserve"> potrafi</w:t>
            </w:r>
            <w:r w:rsidRPr="007437D4">
              <w:rPr>
                <w:sz w:val="24"/>
              </w:rPr>
              <w:t xml:space="preserve"> tworzy</w:t>
            </w:r>
            <w:r w:rsidR="00763408" w:rsidRPr="007437D4">
              <w:rPr>
                <w:sz w:val="24"/>
              </w:rPr>
              <w:t>ć</w:t>
            </w:r>
            <w:r w:rsidRPr="007437D4">
              <w:rPr>
                <w:sz w:val="24"/>
              </w:rPr>
              <w:t xml:space="preserve"> zróżnicowane stylistycznie i funkcjonalnie teksty</w:t>
            </w:r>
            <w:r w:rsidR="00763408" w:rsidRPr="007437D4">
              <w:rPr>
                <w:sz w:val="24"/>
              </w:rPr>
              <w:t xml:space="preserve"> i prezentacje</w:t>
            </w:r>
            <w:r w:rsidRPr="007437D4">
              <w:rPr>
                <w:sz w:val="24"/>
              </w:rPr>
              <w:t xml:space="preserve"> w języku polskim i angielskim</w:t>
            </w:r>
            <w:r w:rsidR="007437D4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70008B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</w:t>
            </w:r>
            <w:r w:rsidR="0009769D">
              <w:rPr>
                <w:sz w:val="24"/>
                <w:szCs w:val="24"/>
              </w:rPr>
              <w:t>U09</w:t>
            </w:r>
          </w:p>
        </w:tc>
      </w:tr>
      <w:tr w:rsidR="004A5197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197" w:rsidRPr="007437D4" w:rsidRDefault="004A5197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408" w:rsidRPr="007437D4" w:rsidRDefault="00AB5682" w:rsidP="007437D4">
            <w:pPr>
              <w:rPr>
                <w:sz w:val="24"/>
                <w:szCs w:val="24"/>
              </w:rPr>
            </w:pPr>
            <w:r w:rsidRPr="007437D4">
              <w:rPr>
                <w:sz w:val="24"/>
              </w:rPr>
              <w:t xml:space="preserve">Student merytorycznie uzasadnia stawiane tezy z zakresu wybranych aspektów historii </w:t>
            </w:r>
            <w:r w:rsidR="00763408" w:rsidRPr="007437D4">
              <w:rPr>
                <w:sz w:val="24"/>
              </w:rPr>
              <w:t xml:space="preserve">i kultury </w:t>
            </w:r>
            <w:r w:rsidRPr="007437D4">
              <w:rPr>
                <w:sz w:val="24"/>
              </w:rPr>
              <w:t>krajów anglojęzycznych oraz natury nauk historycznych</w:t>
            </w:r>
            <w:r w:rsidR="00763408" w:rsidRPr="007437D4">
              <w:rPr>
                <w:sz w:val="24"/>
              </w:rPr>
              <w:t xml:space="preserve"> i </w:t>
            </w:r>
            <w:r w:rsidR="007437D4">
              <w:rPr>
                <w:sz w:val="24"/>
              </w:rPr>
              <w:t>studiów regionalnych</w:t>
            </w:r>
            <w:r w:rsidRPr="007437D4">
              <w:rPr>
                <w:sz w:val="24"/>
              </w:rPr>
              <w:t xml:space="preserve">, odnosząc się do poglądów historyków i teoretyków </w:t>
            </w:r>
            <w:r w:rsidR="00763408" w:rsidRPr="007437D4">
              <w:rPr>
                <w:sz w:val="24"/>
              </w:rPr>
              <w:t>kultury</w:t>
            </w:r>
            <w:r w:rsidRPr="007437D4">
              <w:rPr>
                <w:sz w:val="24"/>
              </w:rPr>
              <w:t>, oraz formułuje wnioski i sądy własne w języku angielskim</w:t>
            </w:r>
            <w:r w:rsidR="00763408" w:rsidRPr="007437D4">
              <w:rPr>
                <w:sz w:val="24"/>
              </w:rPr>
              <w:t xml:space="preserve"> w mowie i piśmie, a także w postaci prezentacji multimedialnych</w:t>
            </w:r>
            <w:r w:rsidRPr="007437D4">
              <w:rPr>
                <w:sz w:val="24"/>
              </w:rPr>
              <w:t>.</w:t>
            </w:r>
            <w:r w:rsidR="007437D4">
              <w:rPr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5197" w:rsidRDefault="0070008B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</w:t>
            </w:r>
            <w:r w:rsidR="00152C69">
              <w:rPr>
                <w:sz w:val="24"/>
                <w:szCs w:val="24"/>
              </w:rPr>
              <w:t>U07</w:t>
            </w:r>
          </w:p>
          <w:p w:rsidR="00152C69" w:rsidRPr="007437D4" w:rsidRDefault="00152C69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4A4628" w:rsidRPr="007437D4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37D4" w:rsidRDefault="004A5197" w:rsidP="004A5197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408" w:rsidRPr="007437D4" w:rsidRDefault="00AB5682" w:rsidP="007437D4">
            <w:pPr>
              <w:rPr>
                <w:bCs/>
                <w:sz w:val="24"/>
                <w:szCs w:val="24"/>
              </w:rPr>
            </w:pPr>
            <w:r w:rsidRPr="007437D4">
              <w:rPr>
                <w:sz w:val="24"/>
              </w:rPr>
              <w:t>Student nabywa umiejętności wszechstronnego korzystania z mediów anglojęzycznych, zwłaszcza z mediów elektronicznych</w:t>
            </w:r>
            <w:r w:rsidR="00763408" w:rsidRPr="007437D4">
              <w:rPr>
                <w:sz w:val="24"/>
              </w:rPr>
              <w:t>,</w:t>
            </w:r>
            <w:r w:rsidRPr="007437D4">
              <w:rPr>
                <w:sz w:val="24"/>
              </w:rPr>
              <w:t xml:space="preserve"> w celach profesjonalnych (doskonalenie warsztatu językowego), jak i tych, które dotyczą ogólnego rozwoju intelektualnego, oraz odczuwa potrzebę udziału w życiu kulturalnym kraju zamieszkania</w:t>
            </w:r>
            <w:r w:rsidR="00763408" w:rsidRPr="007437D4">
              <w:rPr>
                <w:sz w:val="24"/>
              </w:rPr>
              <w:t>, jak i śledzenia aktualnych wydarzeń kulturalnych w krajach anglojęzycznych</w:t>
            </w:r>
            <w:r w:rsidRPr="007437D4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37D4" w:rsidRDefault="0070008B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K1P_</w:t>
            </w:r>
            <w:r w:rsidR="004A5197" w:rsidRPr="007437D4">
              <w:rPr>
                <w:sz w:val="24"/>
                <w:szCs w:val="24"/>
              </w:rPr>
              <w:t>K07</w:t>
            </w:r>
          </w:p>
        </w:tc>
      </w:tr>
    </w:tbl>
    <w:p w:rsidR="004A4628" w:rsidRPr="007437D4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7437D4" w:rsidTr="004E1E91">
        <w:tc>
          <w:tcPr>
            <w:tcW w:w="10008" w:type="dxa"/>
            <w:vAlign w:val="center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7437D4" w:rsidTr="004E1E91">
        <w:tc>
          <w:tcPr>
            <w:tcW w:w="10008" w:type="dxa"/>
            <w:shd w:val="pct15" w:color="auto" w:fill="FFFFFF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Pr="007437D4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4A4628" w:rsidRPr="007437D4" w:rsidRDefault="00611827" w:rsidP="00611827">
            <w:pPr>
              <w:numPr>
                <w:ilvl w:val="0"/>
                <w:numId w:val="8"/>
              </w:numPr>
              <w:snapToGrid w:val="0"/>
              <w:rPr>
                <w:bCs/>
                <w:sz w:val="24"/>
                <w:szCs w:val="24"/>
              </w:rPr>
            </w:pPr>
            <w:r w:rsidRPr="007437D4">
              <w:rPr>
                <w:bCs/>
                <w:sz w:val="24"/>
                <w:szCs w:val="24"/>
              </w:rPr>
              <w:t xml:space="preserve">Wprowadzenie: pojęcia „historii”, „historiografii” i „kultury” </w:t>
            </w:r>
            <w:r w:rsidR="00975578" w:rsidRPr="007437D4">
              <w:rPr>
                <w:bCs/>
                <w:sz w:val="24"/>
                <w:szCs w:val="24"/>
              </w:rPr>
              <w:t xml:space="preserve">(także „kultury </w:t>
            </w:r>
            <w:r w:rsidR="007437D4" w:rsidRPr="007437D4">
              <w:rPr>
                <w:bCs/>
                <w:sz w:val="24"/>
                <w:szCs w:val="24"/>
              </w:rPr>
              <w:t>życia</w:t>
            </w:r>
            <w:r w:rsidR="00975578" w:rsidRPr="007437D4">
              <w:rPr>
                <w:bCs/>
                <w:sz w:val="24"/>
                <w:szCs w:val="24"/>
              </w:rPr>
              <w:t xml:space="preserve"> codziennego”) </w:t>
            </w:r>
            <w:r w:rsidRPr="007437D4">
              <w:rPr>
                <w:bCs/>
                <w:sz w:val="24"/>
                <w:szCs w:val="24"/>
              </w:rPr>
              <w:t>w rozumieniu współczesnej humanistyki</w:t>
            </w:r>
          </w:p>
          <w:p w:rsidR="00611827" w:rsidRPr="007437D4" w:rsidRDefault="00140D7F" w:rsidP="00611827">
            <w:pPr>
              <w:numPr>
                <w:ilvl w:val="0"/>
                <w:numId w:val="8"/>
              </w:numPr>
              <w:snapToGrid w:val="0"/>
              <w:rPr>
                <w:bCs/>
                <w:sz w:val="24"/>
                <w:szCs w:val="24"/>
              </w:rPr>
            </w:pPr>
            <w:r w:rsidRPr="007437D4">
              <w:rPr>
                <w:bCs/>
                <w:sz w:val="24"/>
                <w:szCs w:val="24"/>
              </w:rPr>
              <w:t>Poglądowe przedstawienie geografii, demografii i historii Wysp Brytyjskich i Stanów Zjednoczonych</w:t>
            </w:r>
          </w:p>
          <w:p w:rsidR="00140D7F" w:rsidRPr="007437D4" w:rsidRDefault="00140D7F" w:rsidP="00611827">
            <w:pPr>
              <w:numPr>
                <w:ilvl w:val="0"/>
                <w:numId w:val="8"/>
              </w:numPr>
              <w:snapToGrid w:val="0"/>
              <w:rPr>
                <w:bCs/>
                <w:sz w:val="24"/>
                <w:szCs w:val="24"/>
              </w:rPr>
            </w:pPr>
            <w:r w:rsidRPr="007437D4">
              <w:rPr>
                <w:bCs/>
                <w:sz w:val="24"/>
                <w:szCs w:val="24"/>
              </w:rPr>
              <w:t xml:space="preserve">Omówienie najważniejszych </w:t>
            </w:r>
            <w:r w:rsidR="00975578" w:rsidRPr="007437D4">
              <w:rPr>
                <w:bCs/>
                <w:sz w:val="24"/>
                <w:szCs w:val="24"/>
              </w:rPr>
              <w:t xml:space="preserve">współczesnych </w:t>
            </w:r>
            <w:r w:rsidRPr="007437D4">
              <w:rPr>
                <w:bCs/>
                <w:sz w:val="24"/>
                <w:szCs w:val="24"/>
              </w:rPr>
              <w:t xml:space="preserve">problemów politycznych, ekonomicznych i </w:t>
            </w:r>
            <w:r w:rsidRPr="007437D4">
              <w:rPr>
                <w:bCs/>
                <w:sz w:val="24"/>
                <w:szCs w:val="24"/>
              </w:rPr>
              <w:lastRenderedPageBreak/>
              <w:t>społecznych wspomnianych krajów</w:t>
            </w:r>
          </w:p>
          <w:p w:rsidR="00140D7F" w:rsidRPr="007437D4" w:rsidRDefault="00140D7F" w:rsidP="00611827">
            <w:pPr>
              <w:numPr>
                <w:ilvl w:val="0"/>
                <w:numId w:val="8"/>
              </w:numPr>
              <w:snapToGrid w:val="0"/>
              <w:rPr>
                <w:bCs/>
                <w:sz w:val="24"/>
                <w:szCs w:val="24"/>
              </w:rPr>
            </w:pPr>
            <w:r w:rsidRPr="007437D4">
              <w:rPr>
                <w:bCs/>
                <w:sz w:val="24"/>
                <w:szCs w:val="24"/>
              </w:rPr>
              <w:t xml:space="preserve">Przyjrzenie się bliżej wybranym </w:t>
            </w:r>
            <w:r w:rsidR="00975578" w:rsidRPr="007437D4">
              <w:rPr>
                <w:bCs/>
                <w:sz w:val="24"/>
                <w:szCs w:val="24"/>
              </w:rPr>
              <w:t xml:space="preserve">postaciom, </w:t>
            </w:r>
            <w:r w:rsidRPr="007437D4">
              <w:rPr>
                <w:bCs/>
                <w:sz w:val="24"/>
                <w:szCs w:val="24"/>
              </w:rPr>
              <w:t>miejscom</w:t>
            </w:r>
            <w:r w:rsidR="00975578" w:rsidRPr="007437D4">
              <w:rPr>
                <w:bCs/>
                <w:sz w:val="24"/>
                <w:szCs w:val="24"/>
              </w:rPr>
              <w:t xml:space="preserve"> i wydarzeniom z kręgu kultury wspomnianych krajów (np. brytyjskiej monarchii, ruchowi niepodległościowemu w Szkocji, Stanom Zjednoczonym jako „tyglowi narodów” dawniej i dziś, czy też problemom Irlandii Północnej) </w:t>
            </w:r>
          </w:p>
          <w:p w:rsidR="00140D7F" w:rsidRPr="007437D4" w:rsidRDefault="00140D7F" w:rsidP="00611827">
            <w:pPr>
              <w:numPr>
                <w:ilvl w:val="0"/>
                <w:numId w:val="8"/>
              </w:numPr>
              <w:snapToGrid w:val="0"/>
              <w:rPr>
                <w:bCs/>
                <w:sz w:val="24"/>
                <w:szCs w:val="24"/>
              </w:rPr>
            </w:pPr>
            <w:r w:rsidRPr="007437D4">
              <w:rPr>
                <w:bCs/>
                <w:sz w:val="24"/>
                <w:szCs w:val="24"/>
              </w:rPr>
              <w:t xml:space="preserve">Przyjrzenie się </w:t>
            </w:r>
            <w:r w:rsidR="00975578" w:rsidRPr="007437D4">
              <w:rPr>
                <w:bCs/>
                <w:sz w:val="24"/>
                <w:szCs w:val="24"/>
              </w:rPr>
              <w:t xml:space="preserve">(wybranym) realiom życia codziennego w najważniejszych krajach anglojęzycznych, jak np. językom, używanym na co dzień przez ich mieszkańców, architekturze i meblom miejskim, strukturze klasowej społeczeństw, systemowi edukacji, itp.. </w:t>
            </w:r>
          </w:p>
          <w:p w:rsidR="00140D7F" w:rsidRPr="007437D4" w:rsidRDefault="00140D7F" w:rsidP="00140D7F">
            <w:pPr>
              <w:snapToGrid w:val="0"/>
              <w:ind w:left="720"/>
              <w:rPr>
                <w:bCs/>
              </w:rPr>
            </w:pPr>
          </w:p>
        </w:tc>
      </w:tr>
      <w:tr w:rsidR="004A4628" w:rsidRPr="007437D4" w:rsidTr="004E1E91">
        <w:tc>
          <w:tcPr>
            <w:tcW w:w="10008" w:type="dxa"/>
            <w:shd w:val="pct15" w:color="auto" w:fill="FFFFFF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8804E9" w:rsidRPr="007437D4" w:rsidRDefault="008804E9" w:rsidP="004E1E91">
            <w:pPr>
              <w:rPr>
                <w:sz w:val="24"/>
                <w:szCs w:val="24"/>
              </w:rPr>
            </w:pPr>
          </w:p>
        </w:tc>
      </w:tr>
      <w:tr w:rsidR="004A4628" w:rsidRPr="007437D4" w:rsidTr="004E1E91">
        <w:tc>
          <w:tcPr>
            <w:tcW w:w="10008" w:type="dxa"/>
            <w:shd w:val="pct15" w:color="auto" w:fill="FFFFFF"/>
          </w:tcPr>
          <w:p w:rsidR="004A4628" w:rsidRPr="007437D4" w:rsidRDefault="004A4628" w:rsidP="004E1E91">
            <w:pPr>
              <w:pStyle w:val="Nagwek1"/>
              <w:rPr>
                <w:szCs w:val="24"/>
              </w:rPr>
            </w:pPr>
            <w:r w:rsidRPr="007437D4">
              <w:rPr>
                <w:szCs w:val="24"/>
              </w:rPr>
              <w:t>Laboratorium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8804E9" w:rsidRPr="007437D4" w:rsidRDefault="008804E9" w:rsidP="004E1E91">
            <w:pPr>
              <w:rPr>
                <w:sz w:val="24"/>
                <w:szCs w:val="24"/>
              </w:rPr>
            </w:pPr>
          </w:p>
        </w:tc>
      </w:tr>
      <w:tr w:rsidR="004A4628" w:rsidRPr="007437D4" w:rsidTr="004E1E91">
        <w:tc>
          <w:tcPr>
            <w:tcW w:w="10008" w:type="dxa"/>
            <w:shd w:val="pct15" w:color="auto" w:fill="FFFFFF"/>
          </w:tcPr>
          <w:p w:rsidR="004A4628" w:rsidRPr="007437D4" w:rsidRDefault="004A4628" w:rsidP="004E1E91">
            <w:pPr>
              <w:pStyle w:val="Nagwek1"/>
              <w:rPr>
                <w:szCs w:val="24"/>
              </w:rPr>
            </w:pPr>
            <w:r w:rsidRPr="007437D4">
              <w:rPr>
                <w:szCs w:val="24"/>
              </w:rPr>
              <w:t>Projekt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8804E9" w:rsidRPr="007437D4" w:rsidRDefault="008804E9" w:rsidP="004E1E91">
            <w:pPr>
              <w:rPr>
                <w:sz w:val="24"/>
                <w:szCs w:val="24"/>
              </w:rPr>
            </w:pPr>
          </w:p>
        </w:tc>
      </w:tr>
      <w:tr w:rsidR="004A4628" w:rsidRPr="007437D4" w:rsidTr="004E1E91">
        <w:tc>
          <w:tcPr>
            <w:tcW w:w="10008" w:type="dxa"/>
            <w:shd w:val="clear" w:color="auto" w:fill="D9D9D9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8804E9" w:rsidRPr="007437D4" w:rsidRDefault="008804E9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37D4" w:rsidTr="004E1E91">
        <w:tc>
          <w:tcPr>
            <w:tcW w:w="10008" w:type="dxa"/>
            <w:shd w:val="clear" w:color="auto" w:fill="D9D9D9"/>
          </w:tcPr>
          <w:p w:rsidR="004A4628" w:rsidRPr="007437D4" w:rsidRDefault="004A4628" w:rsidP="004E1E91">
            <w:pPr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7437D4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8804E9" w:rsidRPr="007437D4" w:rsidRDefault="008804E9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7437D4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7437D4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7437D4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152C69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7717D6" w:rsidRPr="00CE15DA" w:rsidRDefault="007717D6" w:rsidP="00CE15D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David McDowall. 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An Illustrated History of Britain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>. Harlow, Essex 1989.</w:t>
            </w:r>
          </w:p>
          <w:p w:rsidR="007717D6" w:rsidRPr="00152C69" w:rsidRDefault="007717D6" w:rsidP="00CE15DA">
            <w:pPr>
              <w:ind w:left="72"/>
              <w:rPr>
                <w:sz w:val="24"/>
                <w:szCs w:val="24"/>
                <w:lang w:val="en-GB"/>
              </w:rPr>
            </w:pPr>
            <w:r w:rsidRPr="00152C69">
              <w:rPr>
                <w:sz w:val="24"/>
                <w:szCs w:val="24"/>
                <w:lang w:val="en-GB"/>
              </w:rPr>
              <w:t xml:space="preserve">James </w:t>
            </w:r>
            <w:proofErr w:type="spellStart"/>
            <w:r w:rsidRPr="00152C69">
              <w:rPr>
                <w:sz w:val="24"/>
                <w:szCs w:val="24"/>
                <w:lang w:val="en-GB"/>
              </w:rPr>
              <w:t>O’Discroll</w:t>
            </w:r>
            <w:proofErr w:type="spellEnd"/>
            <w:r w:rsidRPr="00152C69">
              <w:rPr>
                <w:sz w:val="24"/>
                <w:szCs w:val="24"/>
                <w:lang w:val="en-GB"/>
              </w:rPr>
              <w:t xml:space="preserve">. </w:t>
            </w:r>
            <w:r w:rsidRPr="00152C69">
              <w:rPr>
                <w:i/>
                <w:sz w:val="24"/>
                <w:szCs w:val="24"/>
                <w:lang w:val="en-GB"/>
              </w:rPr>
              <w:t>Britain for Learners of English</w:t>
            </w:r>
            <w:r w:rsidRPr="00152C69">
              <w:rPr>
                <w:sz w:val="24"/>
                <w:szCs w:val="24"/>
                <w:lang w:val="en-GB"/>
              </w:rPr>
              <w:t>. Oxford: Oxford University Press, 2009.</w:t>
            </w:r>
          </w:p>
          <w:p w:rsidR="007717D6" w:rsidRPr="00CE15DA" w:rsidRDefault="007717D6" w:rsidP="00CE15D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proofErr w:type="spellStart"/>
            <w:r w:rsidRPr="00152C69">
              <w:rPr>
                <w:sz w:val="24"/>
                <w:szCs w:val="24"/>
                <w:lang w:val="en-GB"/>
              </w:rPr>
              <w:t>Wojciech</w:t>
            </w:r>
            <w:proofErr w:type="spellEnd"/>
            <w:r w:rsidRPr="00152C6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C69">
              <w:rPr>
                <w:sz w:val="24"/>
                <w:szCs w:val="24"/>
                <w:lang w:val="en-GB"/>
              </w:rPr>
              <w:t>Lipoński</w:t>
            </w:r>
            <w:proofErr w:type="spellEnd"/>
            <w:r w:rsidRPr="00152C69">
              <w:rPr>
                <w:sz w:val="24"/>
                <w:szCs w:val="24"/>
                <w:lang w:val="en-GB"/>
              </w:rPr>
              <w:t xml:space="preserve">. </w:t>
            </w:r>
            <w:r w:rsidRPr="00CE15DA">
              <w:rPr>
                <w:i/>
                <w:sz w:val="24"/>
                <w:szCs w:val="24"/>
              </w:rPr>
              <w:t>Dzieje kultury brytyjskiej</w:t>
            </w:r>
            <w:r w:rsidRPr="00CE15DA">
              <w:rPr>
                <w:sz w:val="24"/>
                <w:szCs w:val="24"/>
              </w:rPr>
              <w:t>. Warszawa: Wydawnictwo Naukowe PWN, 2004.</w:t>
            </w:r>
          </w:p>
          <w:p w:rsidR="007717D6" w:rsidRPr="00152C69" w:rsidRDefault="007717D6" w:rsidP="00CE15D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152C69">
              <w:rPr>
                <w:i/>
                <w:sz w:val="24"/>
                <w:szCs w:val="24"/>
                <w:lang w:val="en-GB"/>
              </w:rPr>
              <w:t>Oxford Guide to British and A</w:t>
            </w:r>
            <w:r w:rsidRPr="00CE15DA">
              <w:rPr>
                <w:i/>
                <w:sz w:val="24"/>
                <w:szCs w:val="24"/>
                <w:lang w:val="en-GB"/>
              </w:rPr>
              <w:t>merican Culture</w:t>
            </w:r>
            <w:r w:rsidRPr="00CE15DA">
              <w:rPr>
                <w:sz w:val="24"/>
                <w:szCs w:val="24"/>
                <w:lang w:val="en-GB"/>
              </w:rPr>
              <w:t xml:space="preserve">. Oxford: </w:t>
            </w:r>
            <w:r w:rsidRPr="00152C69">
              <w:rPr>
                <w:sz w:val="24"/>
                <w:szCs w:val="24"/>
                <w:lang w:val="en-GB"/>
              </w:rPr>
              <w:t>OUP, 1999 (and other editions).</w:t>
            </w:r>
          </w:p>
          <w:p w:rsidR="007717D6" w:rsidRPr="00152C69" w:rsidRDefault="007717D6" w:rsidP="00CE15D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152C69">
              <w:rPr>
                <w:sz w:val="24"/>
                <w:szCs w:val="24"/>
                <w:lang w:val="en-GB"/>
              </w:rPr>
              <w:t xml:space="preserve">Bryn O’Callaghan. </w:t>
            </w:r>
            <w:r w:rsidRPr="00152C69">
              <w:rPr>
                <w:i/>
                <w:sz w:val="24"/>
                <w:szCs w:val="24"/>
                <w:lang w:val="en-GB"/>
              </w:rPr>
              <w:t>An Illustrated History of the USA</w:t>
            </w:r>
            <w:r w:rsidRPr="00152C69">
              <w:rPr>
                <w:sz w:val="24"/>
                <w:szCs w:val="24"/>
                <w:lang w:val="en-GB"/>
              </w:rPr>
              <w:t>. Harlow, Essex, 1990.</w:t>
            </w:r>
          </w:p>
          <w:p w:rsidR="007717D6" w:rsidRPr="00CE15DA" w:rsidRDefault="007717D6" w:rsidP="00CE15D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proofErr w:type="spellStart"/>
            <w:r w:rsidRPr="00152C69">
              <w:rPr>
                <w:bCs/>
                <w:sz w:val="24"/>
                <w:szCs w:val="24"/>
                <w:lang w:val="en-GB"/>
              </w:rPr>
              <w:t>Eckhard</w:t>
            </w:r>
            <w:proofErr w:type="spellEnd"/>
            <w:r w:rsidRPr="00152C69">
              <w:rPr>
                <w:bCs/>
                <w:sz w:val="24"/>
                <w:szCs w:val="24"/>
                <w:lang w:val="en-GB"/>
              </w:rPr>
              <w:t xml:space="preserve"> Fiedler, Reimer Jansen, Mil Norman-</w:t>
            </w:r>
            <w:proofErr w:type="spellStart"/>
            <w:r w:rsidRPr="00152C69">
              <w:rPr>
                <w:bCs/>
                <w:sz w:val="24"/>
                <w:szCs w:val="24"/>
                <w:lang w:val="en-GB"/>
              </w:rPr>
              <w:t>Risch</w:t>
            </w:r>
            <w:proofErr w:type="spellEnd"/>
            <w:r w:rsidRPr="00152C69">
              <w:rPr>
                <w:bCs/>
                <w:sz w:val="24"/>
                <w:szCs w:val="24"/>
                <w:lang w:val="en-GB"/>
              </w:rPr>
              <w:t xml:space="preserve">, </w:t>
            </w:r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>America in Close-up</w:t>
            </w:r>
            <w:r w:rsidRPr="00152C69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CE15DA">
              <w:rPr>
                <w:sz w:val="24"/>
                <w:szCs w:val="24"/>
              </w:rPr>
              <w:t>Harlow</w:t>
            </w:r>
            <w:proofErr w:type="spellEnd"/>
            <w:r w:rsidRPr="00CE15DA">
              <w:rPr>
                <w:sz w:val="24"/>
                <w:szCs w:val="24"/>
              </w:rPr>
              <w:t xml:space="preserve">, </w:t>
            </w:r>
            <w:proofErr w:type="spellStart"/>
            <w:r w:rsidRPr="00CE15DA">
              <w:rPr>
                <w:sz w:val="24"/>
                <w:szCs w:val="24"/>
              </w:rPr>
              <w:t>Essex</w:t>
            </w:r>
            <w:proofErr w:type="spellEnd"/>
            <w:r w:rsidRPr="00CE15DA">
              <w:rPr>
                <w:sz w:val="24"/>
                <w:szCs w:val="24"/>
              </w:rPr>
              <w:t>: Longman, 1990 (and later editions).</w:t>
            </w:r>
          </w:p>
          <w:p w:rsidR="004A4628" w:rsidRPr="00CE15DA" w:rsidRDefault="007717D6" w:rsidP="00CE15D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CE15DA">
              <w:rPr>
                <w:sz w:val="24"/>
                <w:szCs w:val="24"/>
              </w:rPr>
              <w:t xml:space="preserve">Marek Gołębiowski. </w:t>
            </w:r>
            <w:r w:rsidRPr="00CE15DA">
              <w:rPr>
                <w:i/>
                <w:sz w:val="24"/>
                <w:szCs w:val="24"/>
              </w:rPr>
              <w:t>Dzieje kultury Stanów Zjednoczonych</w:t>
            </w:r>
            <w:r w:rsidRPr="00CE15DA">
              <w:rPr>
                <w:sz w:val="24"/>
                <w:szCs w:val="24"/>
              </w:rPr>
              <w:t>, Warszawa: Wydawnictwo Naukowe PWN, 2005.</w:t>
            </w:r>
          </w:p>
        </w:tc>
      </w:tr>
      <w:tr w:rsidR="004A4628" w:rsidRPr="007437D4" w:rsidTr="004E1E91">
        <w:tc>
          <w:tcPr>
            <w:tcW w:w="2660" w:type="dxa"/>
          </w:tcPr>
          <w:p w:rsidR="004A4628" w:rsidRPr="007437D4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717D6" w:rsidRPr="00152C69" w:rsidRDefault="007717D6" w:rsidP="007717D6">
            <w:pPr>
              <w:rPr>
                <w:sz w:val="24"/>
                <w:szCs w:val="24"/>
                <w:u w:val="single"/>
                <w:lang w:val="en-GB"/>
              </w:rPr>
            </w:pPr>
          </w:p>
          <w:p w:rsidR="007717D6" w:rsidRPr="00CE15DA" w:rsidRDefault="007717D6" w:rsidP="00CE15D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Britain.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 Oxford 1984 (and later editions).</w:t>
            </w:r>
          </w:p>
          <w:p w:rsidR="007717D6" w:rsidRPr="00152C69" w:rsidRDefault="007717D6" w:rsidP="00CE15D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Norman Davies. 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 London 1999; Polish translation: </w:t>
            </w:r>
            <w:proofErr w:type="spellStart"/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152C69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152C69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C69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152C69">
              <w:rPr>
                <w:rFonts w:eastAsia="Calibri"/>
                <w:sz w:val="24"/>
                <w:szCs w:val="24"/>
                <w:lang w:val="en-GB"/>
              </w:rPr>
              <w:t>Kraków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 2003. </w:t>
            </w:r>
          </w:p>
          <w:p w:rsidR="007717D6" w:rsidRPr="00152C69" w:rsidRDefault="007717D6" w:rsidP="00CE15D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Simon </w:t>
            </w:r>
            <w:proofErr w:type="spellStart"/>
            <w:r w:rsidRPr="00152C69">
              <w:rPr>
                <w:rFonts w:eastAsia="Calibri"/>
                <w:sz w:val="24"/>
                <w:szCs w:val="24"/>
                <w:lang w:val="en-GB"/>
              </w:rPr>
              <w:t>Schama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152C69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152C69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:rsidR="007717D6" w:rsidRPr="00CE15DA" w:rsidRDefault="007717D6" w:rsidP="00CE15D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CE15DA">
              <w:rPr>
                <w:rFonts w:eastAsia="Calibri"/>
                <w:sz w:val="24"/>
                <w:szCs w:val="24"/>
                <w:lang w:val="en-GB"/>
              </w:rPr>
              <w:t>Ackroyd</w:t>
            </w:r>
            <w:proofErr w:type="spellEnd"/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>. Volumes I-V. London 2011-2019.</w:t>
            </w:r>
          </w:p>
          <w:p w:rsidR="007717D6" w:rsidRPr="00CE15DA" w:rsidRDefault="007717D6" w:rsidP="00CE15DA">
            <w:pPr>
              <w:ind w:left="72"/>
              <w:rPr>
                <w:rFonts w:eastAsia="Calibri"/>
                <w:sz w:val="24"/>
                <w:szCs w:val="24"/>
              </w:rPr>
            </w:pP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Paul Johnson, 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Offshore Islanders: A History of the English People.</w:t>
            </w:r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 London 2013 (and other editions);</w:t>
            </w:r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15DA">
              <w:rPr>
                <w:rFonts w:eastAsia="Calibri"/>
                <w:i/>
                <w:sz w:val="24"/>
                <w:szCs w:val="24"/>
                <w:lang w:val="en-GB"/>
              </w:rPr>
              <w:t>Anglików</w:t>
            </w:r>
            <w:proofErr w:type="spellEnd"/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 translated by </w:t>
            </w:r>
            <w:proofErr w:type="spellStart"/>
            <w:r w:rsidRPr="00CE15DA">
              <w:rPr>
                <w:rFonts w:eastAsia="Calibri"/>
                <w:sz w:val="24"/>
                <w:szCs w:val="24"/>
                <w:lang w:val="en-GB"/>
              </w:rPr>
              <w:t>Jarosłwa</w:t>
            </w:r>
            <w:proofErr w:type="spellEnd"/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E15DA">
              <w:rPr>
                <w:rFonts w:eastAsia="Calibri"/>
                <w:sz w:val="24"/>
                <w:szCs w:val="24"/>
                <w:lang w:val="en-GB"/>
              </w:rPr>
              <w:t>Mikos</w:t>
            </w:r>
            <w:proofErr w:type="spellEnd"/>
            <w:r w:rsidRPr="00CE15D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CE15DA">
              <w:rPr>
                <w:rFonts w:eastAsia="Calibri"/>
                <w:sz w:val="24"/>
                <w:szCs w:val="24"/>
              </w:rPr>
              <w:t>Gdańsk 1995.</w:t>
            </w:r>
          </w:p>
          <w:p w:rsidR="007717D6" w:rsidRPr="00152C69" w:rsidRDefault="007717D6" w:rsidP="00CE15D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</w:rPr>
              <w:lastRenderedPageBreak/>
              <w:t xml:space="preserve">Wojciech Lipoński, </w:t>
            </w:r>
            <w:r w:rsidRPr="00CE15DA">
              <w:rPr>
                <w:rFonts w:eastAsia="Calibri"/>
                <w:i/>
                <w:sz w:val="24"/>
                <w:szCs w:val="24"/>
              </w:rPr>
              <w:t>Dzieje kultury brytyjskiej</w:t>
            </w:r>
            <w:r w:rsidRPr="00CE15DA">
              <w:rPr>
                <w:rFonts w:eastAsia="Calibri"/>
                <w:sz w:val="24"/>
                <w:szCs w:val="24"/>
              </w:rPr>
              <w:t xml:space="preserve">. Warszawa 2003. </w:t>
            </w:r>
            <w:r w:rsidRPr="00CE15DA">
              <w:rPr>
                <w:sz w:val="24"/>
                <w:szCs w:val="24"/>
              </w:rPr>
              <w:t xml:space="preserve">George Brown Tindall, </w:t>
            </w:r>
            <w:r w:rsidRPr="00CE15DA">
              <w:rPr>
                <w:i/>
                <w:sz w:val="24"/>
                <w:szCs w:val="24"/>
              </w:rPr>
              <w:t xml:space="preserve">America. </w:t>
            </w:r>
            <w:r w:rsidRPr="00152C69">
              <w:rPr>
                <w:i/>
                <w:sz w:val="24"/>
                <w:szCs w:val="24"/>
                <w:lang w:val="en-GB"/>
              </w:rPr>
              <w:t>A Narrative History</w:t>
            </w:r>
            <w:r w:rsidRPr="00152C69">
              <w:rPr>
                <w:sz w:val="24"/>
                <w:szCs w:val="24"/>
                <w:lang w:val="en-GB"/>
              </w:rPr>
              <w:t>. New York, 2016 (and other editions).</w:t>
            </w:r>
          </w:p>
          <w:p w:rsidR="007717D6" w:rsidRPr="00152C69" w:rsidRDefault="007717D6" w:rsidP="00CE15D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proofErr w:type="spellStart"/>
            <w:r w:rsidRPr="00152C69">
              <w:rPr>
                <w:bCs/>
                <w:sz w:val="24"/>
                <w:szCs w:val="24"/>
                <w:lang w:val="en-GB"/>
              </w:rPr>
              <w:t>Zbigniew</w:t>
            </w:r>
            <w:proofErr w:type="spellEnd"/>
            <w:r w:rsidRPr="00152C69">
              <w:rPr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C69">
              <w:rPr>
                <w:bCs/>
                <w:sz w:val="24"/>
                <w:szCs w:val="24"/>
                <w:lang w:val="en-GB"/>
              </w:rPr>
              <w:t>Lewicki</w:t>
            </w:r>
            <w:proofErr w:type="spellEnd"/>
            <w:r w:rsidRPr="00152C69">
              <w:rPr>
                <w:bCs/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>Historia</w:t>
            </w:r>
            <w:proofErr w:type="spellEnd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>cywilizacji</w:t>
            </w:r>
            <w:proofErr w:type="spellEnd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>amerykańskiej</w:t>
            </w:r>
            <w:proofErr w:type="spellEnd"/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 xml:space="preserve">. </w:t>
            </w:r>
            <w:r w:rsidRPr="00CE15DA">
              <w:rPr>
                <w:bCs/>
                <w:iCs/>
                <w:sz w:val="24"/>
                <w:szCs w:val="24"/>
              </w:rPr>
              <w:t>T</w:t>
            </w:r>
            <w:r w:rsidRPr="00CE15DA">
              <w:rPr>
                <w:bCs/>
                <w:sz w:val="24"/>
                <w:szCs w:val="24"/>
              </w:rPr>
              <w:t xml:space="preserve">.1: </w:t>
            </w:r>
            <w:r w:rsidRPr="00CE15DA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CE15DA">
              <w:rPr>
                <w:bCs/>
                <w:sz w:val="24"/>
                <w:szCs w:val="24"/>
              </w:rPr>
              <w:t xml:space="preserve">1607-1789; t.2: </w:t>
            </w:r>
            <w:r w:rsidRPr="00CE15DA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CE15DA">
              <w:rPr>
                <w:bCs/>
                <w:sz w:val="24"/>
                <w:szCs w:val="24"/>
              </w:rPr>
              <w:t xml:space="preserve">1787-1865; t.3: </w:t>
            </w:r>
            <w:r w:rsidRPr="00CE15DA">
              <w:rPr>
                <w:bCs/>
                <w:i/>
                <w:sz w:val="24"/>
                <w:szCs w:val="24"/>
              </w:rPr>
              <w:t>Era konsolidacji</w:t>
            </w:r>
            <w:r w:rsidRPr="00CE15DA">
              <w:rPr>
                <w:bCs/>
                <w:sz w:val="24"/>
                <w:szCs w:val="24"/>
              </w:rPr>
              <w:t xml:space="preserve"> 1861-1945; t.4: </w:t>
            </w:r>
            <w:r w:rsidRPr="00CE15DA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CE15DA">
              <w:rPr>
                <w:bCs/>
                <w:sz w:val="24"/>
                <w:szCs w:val="24"/>
              </w:rPr>
              <w:t xml:space="preserve">1941-80). </w:t>
            </w:r>
            <w:r w:rsidRPr="00152C69">
              <w:rPr>
                <w:bCs/>
                <w:sz w:val="24"/>
                <w:szCs w:val="24"/>
                <w:lang w:val="en-GB"/>
              </w:rPr>
              <w:t>Warszawa 2009-2017</w:t>
            </w:r>
          </w:p>
          <w:p w:rsidR="007717D6" w:rsidRPr="00152C69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CE15DA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CE15DA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CE15DA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152C69">
              <w:rPr>
                <w:bCs/>
                <w:i/>
                <w:iCs/>
                <w:sz w:val="24"/>
                <w:szCs w:val="24"/>
                <w:lang w:val="en-GB"/>
              </w:rPr>
              <w:t>1492 – Present.</w:t>
            </w:r>
            <w:r w:rsidRPr="00152C69">
              <w:rPr>
                <w:bCs/>
                <w:sz w:val="24"/>
                <w:szCs w:val="24"/>
                <w:lang w:val="en-GB"/>
              </w:rPr>
              <w:t xml:space="preserve"> New York 2015 (and other editions).</w:t>
            </w:r>
          </w:p>
          <w:p w:rsidR="007717D6" w:rsidRPr="00CE15DA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</w:rPr>
            </w:pPr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Neil Oliver. </w:t>
            </w:r>
            <w:r w:rsidRPr="00152C69">
              <w:rPr>
                <w:rFonts w:eastAsia="Calibri"/>
                <w:i/>
                <w:sz w:val="24"/>
                <w:szCs w:val="24"/>
                <w:lang w:val="en-GB"/>
              </w:rPr>
              <w:t>A History of Scotland</w:t>
            </w:r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CE15DA">
              <w:rPr>
                <w:rFonts w:eastAsia="Calibri"/>
                <w:sz w:val="24"/>
                <w:szCs w:val="24"/>
              </w:rPr>
              <w:t>London 2009.</w:t>
            </w:r>
          </w:p>
          <w:p w:rsidR="007717D6" w:rsidRPr="00152C69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CE15DA">
              <w:rPr>
                <w:rFonts w:eastAsia="Calibri"/>
                <w:sz w:val="24"/>
                <w:szCs w:val="24"/>
              </w:rPr>
              <w:t xml:space="preserve">Stefan </w:t>
            </w:r>
            <w:proofErr w:type="spellStart"/>
            <w:r w:rsidRPr="00CE15DA">
              <w:rPr>
                <w:rFonts w:eastAsia="Calibri"/>
                <w:sz w:val="24"/>
                <w:szCs w:val="24"/>
              </w:rPr>
              <w:t>Zabieglik</w:t>
            </w:r>
            <w:proofErr w:type="spellEnd"/>
            <w:r w:rsidRPr="00CE15DA">
              <w:rPr>
                <w:rFonts w:eastAsia="Calibri"/>
                <w:sz w:val="24"/>
                <w:szCs w:val="24"/>
              </w:rPr>
              <w:t xml:space="preserve">, </w:t>
            </w:r>
            <w:r w:rsidRPr="00CE15DA">
              <w:rPr>
                <w:rFonts w:eastAsia="Calibri"/>
                <w:i/>
                <w:sz w:val="24"/>
                <w:szCs w:val="24"/>
              </w:rPr>
              <w:t xml:space="preserve">Historia Szkocji. </w:t>
            </w:r>
            <w:proofErr w:type="spellStart"/>
            <w:r w:rsidRPr="00152C69">
              <w:rPr>
                <w:rFonts w:eastAsia="Calibri"/>
                <w:sz w:val="24"/>
                <w:szCs w:val="24"/>
                <w:lang w:val="en-GB"/>
              </w:rPr>
              <w:t>Pabianice</w:t>
            </w:r>
            <w:proofErr w:type="spellEnd"/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 2000.</w:t>
            </w:r>
          </w:p>
          <w:p w:rsidR="007717D6" w:rsidRPr="00152C69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Sean Duffy. </w:t>
            </w:r>
            <w:r w:rsidRPr="00152C69">
              <w:rPr>
                <w:rFonts w:eastAsia="Calibri"/>
                <w:i/>
                <w:sz w:val="24"/>
                <w:szCs w:val="24"/>
                <w:lang w:val="en-GB"/>
              </w:rPr>
              <w:t>The Concise History of Ireland</w:t>
            </w:r>
            <w:r w:rsidRPr="00152C69">
              <w:rPr>
                <w:rFonts w:eastAsia="Calibri"/>
                <w:sz w:val="24"/>
                <w:szCs w:val="24"/>
                <w:lang w:val="en-GB"/>
              </w:rPr>
              <w:t>. Dublin 2000.</w:t>
            </w:r>
          </w:p>
          <w:p w:rsidR="007717D6" w:rsidRPr="00152C69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/>
                <w:iCs/>
                <w:sz w:val="24"/>
                <w:szCs w:val="24"/>
                <w:lang w:val="en-GB"/>
              </w:rPr>
            </w:pPr>
            <w:r w:rsidRPr="00152C69">
              <w:rPr>
                <w:rFonts w:eastAsia="Calibri"/>
                <w:sz w:val="24"/>
                <w:szCs w:val="24"/>
                <w:lang w:val="en-GB"/>
              </w:rPr>
              <w:t xml:space="preserve">R. F. Foster, ed. </w:t>
            </w:r>
            <w:r w:rsidRPr="00152C69">
              <w:rPr>
                <w:sz w:val="24"/>
                <w:szCs w:val="24"/>
                <w:lang w:val="en-GB"/>
              </w:rPr>
              <w:t xml:space="preserve">The </w:t>
            </w:r>
            <w:r w:rsidRPr="00152C69">
              <w:rPr>
                <w:i/>
                <w:iCs/>
                <w:sz w:val="24"/>
                <w:szCs w:val="24"/>
                <w:lang w:val="en-GB"/>
              </w:rPr>
              <w:t xml:space="preserve">Oxford History of Ireland. Oxford </w:t>
            </w:r>
            <w:r w:rsidRPr="00152C69">
              <w:rPr>
                <w:iCs/>
                <w:sz w:val="24"/>
                <w:szCs w:val="24"/>
                <w:lang w:val="en-GB"/>
              </w:rPr>
              <w:t>1992</w:t>
            </w:r>
            <w:r w:rsidRPr="00152C69">
              <w:rPr>
                <w:i/>
                <w:iCs/>
                <w:sz w:val="24"/>
                <w:szCs w:val="24"/>
                <w:lang w:val="en-GB"/>
              </w:rPr>
              <w:t>.</w:t>
            </w:r>
          </w:p>
          <w:p w:rsidR="007717D6" w:rsidRPr="00152C69" w:rsidRDefault="007717D6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152C69">
              <w:rPr>
                <w:iCs/>
                <w:sz w:val="24"/>
                <w:szCs w:val="24"/>
                <w:lang w:val="en-GB"/>
              </w:rPr>
              <w:t>John Davies.</w:t>
            </w:r>
            <w:r w:rsidRPr="00152C69">
              <w:rPr>
                <w:i/>
                <w:iCs/>
                <w:sz w:val="24"/>
                <w:szCs w:val="24"/>
                <w:lang w:val="en-GB"/>
              </w:rPr>
              <w:t xml:space="preserve"> A History of Wales. </w:t>
            </w:r>
            <w:r w:rsidRPr="00152C69">
              <w:rPr>
                <w:iCs/>
                <w:sz w:val="24"/>
                <w:szCs w:val="24"/>
                <w:lang w:val="en-GB"/>
              </w:rPr>
              <w:t>London 2007.</w:t>
            </w:r>
            <w:r w:rsidRPr="00152C69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</w:p>
          <w:p w:rsidR="007717D6" w:rsidRPr="00152C69" w:rsidRDefault="00581EFD" w:rsidP="00CE15D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u w:val="single"/>
                <w:lang w:val="en-GB"/>
              </w:rPr>
            </w:pPr>
            <w:hyperlink r:id="rId5" w:anchor="bookPeople" w:history="1">
              <w:r w:rsidR="007717D6" w:rsidRPr="00152C69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P. J. Marshall</w:t>
              </w:r>
            </w:hyperlink>
            <w:r w:rsidR="007717D6" w:rsidRPr="00152C69">
              <w:rPr>
                <w:sz w:val="24"/>
                <w:szCs w:val="24"/>
                <w:lang w:val="en-GB"/>
              </w:rPr>
              <w:t xml:space="preserve">, ed. </w:t>
            </w:r>
            <w:r w:rsidR="007717D6" w:rsidRPr="00152C69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="007717D6" w:rsidRPr="00152C69">
              <w:rPr>
                <w:sz w:val="24"/>
                <w:szCs w:val="24"/>
                <w:lang w:val="en-GB"/>
              </w:rPr>
              <w:t>. Cambridge 2001.</w:t>
            </w:r>
          </w:p>
          <w:p w:rsidR="007717D6" w:rsidRPr="00152C69" w:rsidRDefault="007717D6" w:rsidP="007717D6">
            <w:pPr>
              <w:rPr>
                <w:sz w:val="24"/>
                <w:szCs w:val="24"/>
                <w:u w:val="single"/>
                <w:lang w:val="en-GB"/>
              </w:rPr>
            </w:pPr>
            <w:r w:rsidRPr="00152C69">
              <w:rPr>
                <w:sz w:val="24"/>
                <w:szCs w:val="24"/>
                <w:u w:val="single"/>
                <w:lang w:val="en-GB"/>
              </w:rPr>
              <w:t>Online</w:t>
            </w:r>
            <w:r w:rsidR="00611827" w:rsidRPr="00152C69">
              <w:rPr>
                <w:sz w:val="24"/>
                <w:szCs w:val="24"/>
                <w:u w:val="single"/>
                <w:lang w:val="en-GB"/>
              </w:rPr>
              <w:t xml:space="preserve"> and audiovisual </w:t>
            </w:r>
            <w:r w:rsidRPr="00152C69">
              <w:rPr>
                <w:sz w:val="24"/>
                <w:szCs w:val="24"/>
                <w:u w:val="single"/>
                <w:lang w:val="en-GB"/>
              </w:rPr>
              <w:t>resources:</w:t>
            </w:r>
          </w:p>
          <w:p w:rsidR="007717D6" w:rsidRPr="007437D4" w:rsidRDefault="007717D6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</w:rPr>
              <w:t xml:space="preserve">BBC Website: </w:t>
            </w:r>
            <w:hyperlink r:id="rId6" w:history="1">
              <w:r w:rsidRPr="007437D4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http://www.bbc.co.uk/history/british/</w:t>
              </w:r>
            </w:hyperlink>
          </w:p>
          <w:p w:rsidR="007717D6" w:rsidRPr="007437D4" w:rsidRDefault="007717D6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</w:rPr>
              <w:t xml:space="preserve">British History Online:  </w:t>
            </w:r>
            <w:hyperlink r:id="rId7" w:history="1">
              <w:r w:rsidRPr="007437D4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https://www.british-history.ac.uk/</w:t>
              </w:r>
            </w:hyperlink>
          </w:p>
          <w:p w:rsidR="007717D6" w:rsidRPr="007437D4" w:rsidRDefault="007717D6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</w:rPr>
              <w:t xml:space="preserve">The History Channel: </w:t>
            </w:r>
            <w:hyperlink r:id="rId8" w:history="1">
              <w:r w:rsidRPr="007437D4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https://www.history.com/topics/british-history</w:t>
              </w:r>
            </w:hyperlink>
          </w:p>
          <w:p w:rsidR="00140D7F" w:rsidRPr="007437D4" w:rsidRDefault="00140D7F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</w:rPr>
              <w:t>National Public Radio website: https://www.npr.org/?t=1555521964234</w:t>
            </w:r>
          </w:p>
          <w:p w:rsidR="007717D6" w:rsidRPr="007437D4" w:rsidRDefault="007717D6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http://www.america.gov/publications/books/history-outline.html </w:t>
            </w:r>
            <w:r w:rsidRPr="007437D4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br/>
            </w:r>
            <w:hyperlink r:id="rId9" w:history="1">
              <w:r w:rsidRPr="007437D4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AU"/>
                </w:rPr>
                <w:t>http://www.ushistory.org/</w:t>
              </w:r>
            </w:hyperlink>
          </w:p>
          <w:p w:rsidR="007717D6" w:rsidRPr="007437D4" w:rsidRDefault="00611827" w:rsidP="007717D6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http://countrystudies.us/united-states/</w:t>
            </w:r>
            <w:r w:rsidR="007717D6" w:rsidRPr="007437D4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  <w:p w:rsidR="004A4628" w:rsidRPr="007437D4" w:rsidRDefault="007717D6" w:rsidP="00140D7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7D4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>Documentary</w:t>
            </w:r>
            <w:r w:rsidRPr="007437D4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: </w:t>
            </w:r>
            <w:r w:rsidRPr="007437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America: The Story of US</w:t>
            </w:r>
            <w:r w:rsidRPr="007437D4">
              <w:rPr>
                <w:rFonts w:ascii="Times New Roman" w:hAnsi="Times New Roman" w:cs="Times New Roman"/>
                <w:iCs/>
                <w:sz w:val="24"/>
                <w:szCs w:val="24"/>
                <w:lang w:val="en-AU"/>
              </w:rPr>
              <w:t>. The History Channel, 2010.</w:t>
            </w:r>
          </w:p>
        </w:tc>
      </w:tr>
      <w:tr w:rsidR="004A4628" w:rsidRPr="007437D4" w:rsidTr="004E1E91">
        <w:tc>
          <w:tcPr>
            <w:tcW w:w="2660" w:type="dxa"/>
          </w:tcPr>
          <w:p w:rsidR="004A4628" w:rsidRPr="007437D4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7437D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717D6" w:rsidRPr="007437D4" w:rsidRDefault="007717D6" w:rsidP="007717D6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Wykład konwersatoryjny</w:t>
            </w:r>
          </w:p>
          <w:p w:rsidR="007717D6" w:rsidRPr="007437D4" w:rsidRDefault="007717D6" w:rsidP="007717D6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:rsidR="007717D6" w:rsidRPr="007437D4" w:rsidRDefault="007717D6" w:rsidP="007717D6">
            <w:pPr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Prezentacja multimedialna</w:t>
            </w:r>
          </w:p>
          <w:p w:rsidR="007717D6" w:rsidRPr="007437D4" w:rsidRDefault="007717D6" w:rsidP="007717D6">
            <w:pPr>
              <w:rPr>
                <w:bCs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Dyskusja</w:t>
            </w:r>
          </w:p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7437D4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7437D4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7437D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7437D4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7437D4" w:rsidRDefault="004A4628" w:rsidP="004E1E91">
            <w:pPr>
              <w:jc w:val="center"/>
              <w:rPr>
                <w:sz w:val="18"/>
                <w:szCs w:val="18"/>
              </w:rPr>
            </w:pPr>
            <w:r w:rsidRPr="007437D4">
              <w:rPr>
                <w:sz w:val="18"/>
                <w:szCs w:val="18"/>
              </w:rPr>
              <w:t xml:space="preserve">Nr efektu </w:t>
            </w:r>
          </w:p>
          <w:p w:rsidR="004A4628" w:rsidRPr="007437D4" w:rsidRDefault="004A4628" w:rsidP="004E1E91">
            <w:pPr>
              <w:jc w:val="center"/>
              <w:rPr>
                <w:sz w:val="18"/>
                <w:szCs w:val="18"/>
              </w:rPr>
            </w:pPr>
            <w:r w:rsidRPr="007437D4">
              <w:rPr>
                <w:sz w:val="18"/>
                <w:szCs w:val="18"/>
              </w:rPr>
              <w:t>uczenia się/grupy efektów</w:t>
            </w:r>
            <w:r w:rsidRPr="007437D4">
              <w:rPr>
                <w:sz w:val="18"/>
                <w:szCs w:val="18"/>
              </w:rPr>
              <w:br/>
            </w:r>
          </w:p>
        </w:tc>
      </w:tr>
      <w:tr w:rsidR="004A4628" w:rsidRPr="007437D4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  <w:p w:rsidR="007717D6" w:rsidRPr="007437D4" w:rsidRDefault="007717D6" w:rsidP="00ED1F50">
            <w:pPr>
              <w:rPr>
                <w:sz w:val="22"/>
                <w:szCs w:val="22"/>
              </w:rPr>
            </w:pPr>
            <w:r w:rsidRPr="007437D4">
              <w:rPr>
                <w:sz w:val="24"/>
              </w:rPr>
              <w:t>Ocena prezentacji przygotowanej przez studenta na temat wybranego</w:t>
            </w:r>
            <w:r w:rsidR="00ED1F50">
              <w:rPr>
                <w:sz w:val="24"/>
              </w:rPr>
              <w:t>,</w:t>
            </w:r>
            <w:r w:rsidRPr="007437D4">
              <w:rPr>
                <w:sz w:val="24"/>
              </w:rPr>
              <w:t xml:space="preserve"> uzgodnionego z prowadzącym</w:t>
            </w:r>
            <w:r w:rsidR="00ED1F50">
              <w:rPr>
                <w:sz w:val="24"/>
              </w:rPr>
              <w:t>,</w:t>
            </w:r>
            <w:r w:rsidRPr="007437D4">
              <w:rPr>
                <w:sz w:val="24"/>
              </w:rPr>
              <w:t xml:space="preserve"> aspektu historii / kultury brytyjskiej</w:t>
            </w:r>
            <w:r w:rsidR="00B336C6" w:rsidRPr="007437D4">
              <w:rPr>
                <w:sz w:val="24"/>
              </w:rPr>
              <w:t>, irlandzkiej</w:t>
            </w:r>
            <w:r w:rsidRPr="007437D4">
              <w:rPr>
                <w:sz w:val="24"/>
              </w:rPr>
              <w:t xml:space="preserve"> lub amerykańskiej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7226" w:rsidRPr="007437D4" w:rsidRDefault="009D7226" w:rsidP="004E1E91">
            <w:pPr>
              <w:rPr>
                <w:sz w:val="22"/>
                <w:szCs w:val="22"/>
              </w:rPr>
            </w:pPr>
          </w:p>
          <w:p w:rsidR="009D7226" w:rsidRPr="007437D4" w:rsidRDefault="009D7226" w:rsidP="00ED1F50">
            <w:pPr>
              <w:rPr>
                <w:sz w:val="22"/>
                <w:szCs w:val="22"/>
              </w:rPr>
            </w:pPr>
            <w:r w:rsidRPr="007437D4">
              <w:rPr>
                <w:sz w:val="22"/>
                <w:szCs w:val="22"/>
              </w:rPr>
              <w:t>04</w:t>
            </w:r>
            <w:r w:rsidR="00ED1F50">
              <w:rPr>
                <w:sz w:val="22"/>
                <w:szCs w:val="22"/>
              </w:rPr>
              <w:t>,</w:t>
            </w:r>
            <w:r w:rsidRPr="007437D4">
              <w:rPr>
                <w:sz w:val="22"/>
                <w:szCs w:val="22"/>
              </w:rPr>
              <w:t>05</w:t>
            </w:r>
            <w:r w:rsidR="00ED1F50">
              <w:rPr>
                <w:sz w:val="22"/>
                <w:szCs w:val="22"/>
              </w:rPr>
              <w:t>,</w:t>
            </w:r>
            <w:r w:rsidRPr="007437D4">
              <w:rPr>
                <w:sz w:val="22"/>
                <w:szCs w:val="22"/>
              </w:rPr>
              <w:t>07</w:t>
            </w:r>
          </w:p>
        </w:tc>
      </w:tr>
      <w:tr w:rsidR="004A4628" w:rsidRPr="007437D4" w:rsidTr="004E1E91">
        <w:tc>
          <w:tcPr>
            <w:tcW w:w="8208" w:type="dxa"/>
            <w:gridSpan w:val="2"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  <w:p w:rsidR="004A4628" w:rsidRPr="007437D4" w:rsidRDefault="007717D6" w:rsidP="00ED1F50">
            <w:pPr>
              <w:rPr>
                <w:sz w:val="22"/>
                <w:szCs w:val="22"/>
              </w:rPr>
            </w:pPr>
            <w:r w:rsidRPr="007437D4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4A4628" w:rsidRPr="007437D4" w:rsidRDefault="004A4628" w:rsidP="004E1E91">
            <w:pPr>
              <w:rPr>
                <w:sz w:val="22"/>
                <w:szCs w:val="22"/>
              </w:rPr>
            </w:pPr>
          </w:p>
          <w:p w:rsidR="009D7226" w:rsidRPr="007437D4" w:rsidRDefault="009D7226" w:rsidP="008804E9">
            <w:pPr>
              <w:rPr>
                <w:sz w:val="22"/>
                <w:szCs w:val="22"/>
              </w:rPr>
            </w:pPr>
            <w:r w:rsidRPr="007437D4">
              <w:rPr>
                <w:sz w:val="22"/>
                <w:szCs w:val="22"/>
              </w:rPr>
              <w:t>06</w:t>
            </w:r>
            <w:r w:rsidR="00ED1F50">
              <w:rPr>
                <w:sz w:val="22"/>
                <w:szCs w:val="22"/>
              </w:rPr>
              <w:t>,</w:t>
            </w:r>
            <w:r w:rsidRPr="007437D4">
              <w:rPr>
                <w:sz w:val="22"/>
                <w:szCs w:val="22"/>
              </w:rPr>
              <w:t>07</w:t>
            </w:r>
          </w:p>
        </w:tc>
      </w:tr>
      <w:tr w:rsidR="004A4628" w:rsidRPr="007437D4" w:rsidTr="004E1E91">
        <w:tc>
          <w:tcPr>
            <w:tcW w:w="8208" w:type="dxa"/>
            <w:gridSpan w:val="2"/>
          </w:tcPr>
          <w:p w:rsidR="007717D6" w:rsidRPr="007437D4" w:rsidRDefault="007717D6" w:rsidP="007717D6">
            <w:pPr>
              <w:rPr>
                <w:sz w:val="24"/>
                <w:szCs w:val="22"/>
              </w:rPr>
            </w:pPr>
          </w:p>
          <w:p w:rsidR="009D7226" w:rsidRPr="007437D4" w:rsidRDefault="00ED1F50" w:rsidP="00CE15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4A4628" w:rsidRPr="007437D4" w:rsidRDefault="004A4628" w:rsidP="004E1E91">
            <w:pPr>
              <w:rPr>
                <w:sz w:val="22"/>
                <w:szCs w:val="22"/>
              </w:rPr>
            </w:pPr>
          </w:p>
          <w:p w:rsidR="009D7226" w:rsidRPr="007437D4" w:rsidRDefault="00ED1F50" w:rsidP="008804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9D7226" w:rsidRPr="007437D4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,</w:t>
            </w:r>
            <w:r w:rsidR="009D7226" w:rsidRPr="007437D4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</w:t>
            </w:r>
            <w:r w:rsidR="009D7226" w:rsidRPr="007437D4">
              <w:rPr>
                <w:sz w:val="22"/>
                <w:szCs w:val="22"/>
              </w:rPr>
              <w:t>06</w:t>
            </w:r>
          </w:p>
        </w:tc>
      </w:tr>
      <w:tr w:rsidR="004A4628" w:rsidRPr="007437D4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7437D4" w:rsidRDefault="004A4628" w:rsidP="004E1E91">
            <w:pPr>
              <w:rPr>
                <w:sz w:val="22"/>
                <w:szCs w:val="22"/>
              </w:rPr>
            </w:pPr>
            <w:r w:rsidRPr="007437D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17D6" w:rsidRPr="007437D4" w:rsidRDefault="007717D6" w:rsidP="004E1E91">
            <w:pPr>
              <w:rPr>
                <w:b/>
                <w:sz w:val="22"/>
                <w:szCs w:val="22"/>
              </w:rPr>
            </w:pPr>
          </w:p>
          <w:p w:rsidR="004A4628" w:rsidRPr="007437D4" w:rsidRDefault="004A4628" w:rsidP="004E1E91">
            <w:pPr>
              <w:rPr>
                <w:b/>
                <w:sz w:val="22"/>
                <w:szCs w:val="22"/>
              </w:rPr>
            </w:pPr>
            <w:r w:rsidRPr="007437D4">
              <w:rPr>
                <w:b/>
                <w:sz w:val="22"/>
                <w:szCs w:val="22"/>
              </w:rPr>
              <w:t>Egzamin</w:t>
            </w:r>
          </w:p>
          <w:p w:rsidR="00CE15DA" w:rsidRPr="007437D4" w:rsidRDefault="00CE15DA" w:rsidP="00CE15DA">
            <w:pPr>
              <w:rPr>
                <w:sz w:val="24"/>
                <w:szCs w:val="22"/>
              </w:rPr>
            </w:pPr>
            <w:r w:rsidRPr="007437D4">
              <w:rPr>
                <w:sz w:val="24"/>
                <w:szCs w:val="22"/>
              </w:rPr>
              <w:t xml:space="preserve">Egzamin </w:t>
            </w:r>
            <w:r>
              <w:rPr>
                <w:sz w:val="24"/>
                <w:szCs w:val="22"/>
              </w:rPr>
              <w:t xml:space="preserve"> pisemny</w:t>
            </w:r>
            <w:r w:rsidRPr="007437D4">
              <w:rPr>
                <w:sz w:val="24"/>
                <w:szCs w:val="22"/>
              </w:rPr>
              <w:t xml:space="preserve"> składa się z pytań otwartych, wymagających </w:t>
            </w:r>
            <w:r w:rsidRPr="007437D4">
              <w:rPr>
                <w:sz w:val="24"/>
                <w:szCs w:val="22"/>
              </w:rPr>
              <w:lastRenderedPageBreak/>
              <w:t>samodzielnego sformułowania krótkich wypowiedzi pisemnych</w:t>
            </w:r>
            <w:r w:rsidR="00ED1F50">
              <w:rPr>
                <w:sz w:val="24"/>
                <w:szCs w:val="22"/>
              </w:rPr>
              <w:t>.</w:t>
            </w:r>
          </w:p>
          <w:p w:rsidR="004A4628" w:rsidRPr="007437D4" w:rsidRDefault="004A4628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7437D4" w:rsidRDefault="004A4628" w:rsidP="004A4628">
      <w:pPr>
        <w:rPr>
          <w:sz w:val="22"/>
          <w:szCs w:val="22"/>
        </w:rPr>
      </w:pPr>
    </w:p>
    <w:p w:rsidR="004A4628" w:rsidRPr="007437D4" w:rsidRDefault="004A4628" w:rsidP="004A4628">
      <w:pPr>
        <w:rPr>
          <w:sz w:val="22"/>
          <w:szCs w:val="22"/>
        </w:rPr>
      </w:pPr>
    </w:p>
    <w:p w:rsidR="004A4628" w:rsidRPr="007437D4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7437D4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7437D4" w:rsidRDefault="004A4628" w:rsidP="004E1E91">
            <w:pPr>
              <w:jc w:val="center"/>
              <w:rPr>
                <w:b/>
              </w:rPr>
            </w:pPr>
          </w:p>
          <w:p w:rsidR="004A4628" w:rsidRPr="007437D4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NAKŁAD PRACY STUDENTA</w:t>
            </w:r>
          </w:p>
          <w:p w:rsidR="004A4628" w:rsidRPr="007437D4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7437D4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7437D4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  <w:vMerge/>
          </w:tcPr>
          <w:p w:rsidR="004A4628" w:rsidRPr="007437D4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7437D4" w:rsidRDefault="004A4628" w:rsidP="004E1E91">
            <w:pPr>
              <w:jc w:val="center"/>
            </w:pPr>
            <w:r w:rsidRPr="007437D4">
              <w:t xml:space="preserve">Ogółem </w:t>
            </w: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</w:pPr>
            <w:r w:rsidRPr="007437D4">
              <w:t xml:space="preserve">W tym zajęcia powiązane </w:t>
            </w:r>
            <w:r w:rsidRPr="007437D4">
              <w:br/>
              <w:t>z praktycznym przygotowaniem zawodowym</w:t>
            </w: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7437D4" w:rsidRDefault="00B336C6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37D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Przygotowanie projektu / eseju / itp.</w:t>
            </w:r>
            <w:r w:rsidRPr="007437D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7437D4" w:rsidRDefault="00ED1F50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7437D4" w:rsidRDefault="00FE655C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7437D4" w:rsidRDefault="00B336C6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7437D4" w:rsidRDefault="00B336C6" w:rsidP="004E1E91">
            <w:pPr>
              <w:jc w:val="center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7437D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</w:tcPr>
          <w:p w:rsidR="004A4628" w:rsidRPr="007437D4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7437D4" w:rsidRDefault="00ED1F5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7437D4" w:rsidRDefault="00FE655C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7437D4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7437D4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7437D4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2</w:t>
            </w:r>
          </w:p>
          <w:p w:rsidR="004A4628" w:rsidRPr="007437D4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7437D4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7437D4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7437D4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>2</w:t>
            </w:r>
          </w:p>
          <w:p w:rsidR="004A4628" w:rsidRPr="007437D4" w:rsidRDefault="003242D0" w:rsidP="000D75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7D4">
              <w:rPr>
                <w:b/>
                <w:sz w:val="24"/>
                <w:szCs w:val="24"/>
              </w:rPr>
              <w:t xml:space="preserve"> (</w:t>
            </w:r>
            <w:r w:rsidR="000D75A7" w:rsidRPr="007437D4">
              <w:rPr>
                <w:b/>
                <w:sz w:val="24"/>
                <w:szCs w:val="24"/>
              </w:rPr>
              <w:t>NAUKI O KULTURZE I RELIGII</w:t>
            </w:r>
            <w:r w:rsidR="004A4628" w:rsidRPr="007437D4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7437D4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37D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437D4" w:rsidRDefault="00FE655C" w:rsidP="00ED1F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ED1F50" w:rsidRPr="00ED1F50" w:rsidRDefault="00FE655C" w:rsidP="00ED1F5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ED1F50" w:rsidRPr="00ED1F50">
              <w:rPr>
                <w:sz w:val="24"/>
                <w:szCs w:val="24"/>
              </w:rPr>
              <w:t>)</w:t>
            </w:r>
          </w:p>
        </w:tc>
      </w:tr>
      <w:tr w:rsidR="004A4628" w:rsidRPr="007437D4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7437D4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37D4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437D4" w:rsidRDefault="00ED1F50" w:rsidP="00ED1F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D1F50" w:rsidRPr="00ED1F50" w:rsidRDefault="00ED1F50" w:rsidP="00ED1F5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D1F50">
              <w:rPr>
                <w:sz w:val="24"/>
                <w:szCs w:val="24"/>
              </w:rPr>
              <w:t>(30+10+1)</w:t>
            </w:r>
          </w:p>
        </w:tc>
      </w:tr>
    </w:tbl>
    <w:p w:rsidR="000A4D28" w:rsidRPr="007437D4" w:rsidRDefault="000A4D28"/>
    <w:sectPr w:rsidR="000A4D28" w:rsidRPr="007437D4" w:rsidSect="008F2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47916"/>
    <w:multiLevelType w:val="multilevel"/>
    <w:tmpl w:val="2BA01B8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1C48E7"/>
    <w:multiLevelType w:val="hybridMultilevel"/>
    <w:tmpl w:val="07A6C0EE"/>
    <w:lvl w:ilvl="0" w:tplc="09021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>
    <w:nsid w:val="45BE445A"/>
    <w:multiLevelType w:val="hybridMultilevel"/>
    <w:tmpl w:val="07A6C0EE"/>
    <w:lvl w:ilvl="0" w:tplc="09021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15F34"/>
    <w:multiLevelType w:val="hybridMultilevel"/>
    <w:tmpl w:val="42E60142"/>
    <w:lvl w:ilvl="0" w:tplc="0415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4A4628"/>
    <w:rsid w:val="0009769D"/>
    <w:rsid w:val="000A4D28"/>
    <w:rsid w:val="000D75A7"/>
    <w:rsid w:val="00100CE5"/>
    <w:rsid w:val="00140D7F"/>
    <w:rsid w:val="00152C69"/>
    <w:rsid w:val="002501A1"/>
    <w:rsid w:val="002F0C3B"/>
    <w:rsid w:val="003242D0"/>
    <w:rsid w:val="003759A9"/>
    <w:rsid w:val="00420A92"/>
    <w:rsid w:val="00460103"/>
    <w:rsid w:val="004A4628"/>
    <w:rsid w:val="004A5197"/>
    <w:rsid w:val="00581EFD"/>
    <w:rsid w:val="00611827"/>
    <w:rsid w:val="006E51F5"/>
    <w:rsid w:val="0070008B"/>
    <w:rsid w:val="007437D4"/>
    <w:rsid w:val="00763408"/>
    <w:rsid w:val="007717D6"/>
    <w:rsid w:val="00815240"/>
    <w:rsid w:val="008804E9"/>
    <w:rsid w:val="00883065"/>
    <w:rsid w:val="008F237A"/>
    <w:rsid w:val="00975578"/>
    <w:rsid w:val="009D7226"/>
    <w:rsid w:val="00A730FB"/>
    <w:rsid w:val="00AB5682"/>
    <w:rsid w:val="00B336C6"/>
    <w:rsid w:val="00BA45DA"/>
    <w:rsid w:val="00CD2CE2"/>
    <w:rsid w:val="00CE15DA"/>
    <w:rsid w:val="00ED1F50"/>
    <w:rsid w:val="00FB31D1"/>
    <w:rsid w:val="00FB3375"/>
    <w:rsid w:val="00FE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501A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501A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story.com/topics/british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ritish-history.ac.uk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history/britis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ambridge.org/pl/academic/subjects/history/british-history-general-interest/cambridge-illustrated-history-british-empire?format=PB&amp;isbn=978052100254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shistory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1332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17</cp:revision>
  <dcterms:created xsi:type="dcterms:W3CDTF">2019-04-10T20:32:00Z</dcterms:created>
  <dcterms:modified xsi:type="dcterms:W3CDTF">2019-05-29T12:30:00Z</dcterms:modified>
</cp:coreProperties>
</file>